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:rsidTr="00DE3FA8">
        <w:tc>
          <w:tcPr>
            <w:tcW w:w="9778" w:type="dxa"/>
            <w:shd w:val="clear" w:color="auto" w:fill="auto"/>
          </w:tcPr>
          <w:p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n.1</w:t>
            </w:r>
            <w:r w:rsidR="00D02D4E">
              <w:rPr>
                <w:b/>
                <w:sz w:val="32"/>
                <w:lang w:val="it-IT"/>
              </w:rPr>
              <w:t xml:space="preserve"> del 31.12.2018</w:t>
            </w:r>
          </w:p>
          <w:p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:rsidR="00DE3FA8" w:rsidRPr="00BB5902" w:rsidRDefault="00AE6017" w:rsidP="005347D3">
            <w:pPr>
              <w:pStyle w:val="Sommariodefinitivo"/>
              <w:rPr>
                <w:sz w:val="32"/>
                <w:lang w:val="it-IT"/>
              </w:rPr>
            </w:pPr>
            <w:r>
              <w:rPr>
                <w:sz w:val="32"/>
                <w:lang w:val="it-IT"/>
              </w:rPr>
              <w:t>3_2_4_1</w:t>
            </w:r>
            <w:r w:rsidR="00DE3FA8" w:rsidRPr="00BB5902">
              <w:rPr>
                <w:sz w:val="32"/>
                <w:lang w:val="it-IT"/>
              </w:rPr>
              <w:t xml:space="preserve">_RN_ </w:t>
            </w:r>
            <w:r w:rsidR="00DE3FA8">
              <w:rPr>
                <w:sz w:val="32"/>
                <w:lang w:val="it-IT"/>
              </w:rPr>
              <w:t>Release note al 31</w:t>
            </w:r>
            <w:r w:rsidR="00EF0899">
              <w:rPr>
                <w:sz w:val="32"/>
                <w:lang w:val="it-IT"/>
              </w:rPr>
              <w:t>/12/2018</w:t>
            </w:r>
            <w:r w:rsidR="00DE3FA8" w:rsidRPr="00BB5902">
              <w:rPr>
                <w:sz w:val="32"/>
                <w:lang w:val="it-IT"/>
              </w:rPr>
              <w:t>_</w:t>
            </w:r>
            <w:r w:rsidR="00D02D4E">
              <w:rPr>
                <w:sz w:val="32"/>
                <w:lang w:val="it-IT"/>
              </w:rPr>
              <w:t>vers.1.0_</w:t>
            </w:r>
            <w:r w:rsidR="00DE3FA8" w:rsidRPr="00BB5902">
              <w:rPr>
                <w:sz w:val="32"/>
                <w:lang w:val="it-IT"/>
              </w:rPr>
              <w:t xml:space="preserve">n. </w:t>
            </w:r>
            <w:r w:rsidR="00DE3FA8">
              <w:rPr>
                <w:sz w:val="32"/>
                <w:lang w:val="it-IT"/>
              </w:rPr>
              <w:t>01/201</w:t>
            </w:r>
            <w:r w:rsidR="00D02D4E">
              <w:rPr>
                <w:sz w:val="32"/>
                <w:lang w:val="it-IT"/>
              </w:rPr>
              <w:t>8</w:t>
            </w:r>
          </w:p>
          <w:p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322C38">
              <w:rPr>
                <w:lang w:val="it-IT"/>
              </w:rPr>
              <w:t>15</w:t>
            </w:r>
            <w:r w:rsidR="00EF0899">
              <w:rPr>
                <w:lang w:val="it-IT"/>
              </w:rPr>
              <w:t>/02/</w:t>
            </w:r>
            <w:r>
              <w:rPr>
                <w:lang w:val="it-IT"/>
              </w:rPr>
              <w:t>2019</w:t>
            </w:r>
          </w:p>
          <w:p w:rsidR="00DE3FA8" w:rsidRPr="00BB5902" w:rsidRDefault="00DE3FA8" w:rsidP="005347D3">
            <w:pPr>
              <w:pStyle w:val="Sommariodefinitivo"/>
            </w:pPr>
          </w:p>
          <w:p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>
              <w:rPr>
                <w:lang w:val="it-IT"/>
              </w:rPr>
              <w:t>Massimo Piccione, Giovanni Calò</w:t>
            </w:r>
          </w:p>
          <w:p w:rsidR="00DE3FA8" w:rsidRPr="00BB5902" w:rsidRDefault="00DE3FA8" w:rsidP="005347D3">
            <w:pPr>
              <w:pStyle w:val="Sommariodefinitivo"/>
            </w:pPr>
          </w:p>
          <w:p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EF0899" w:rsidP="005347D3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="00322C38">
                    <w:t>5</w:t>
                  </w:r>
                  <w:r w:rsidR="004B3485">
                    <w:t>/02</w:t>
                  </w:r>
                  <w:r w:rsidR="00DE3FA8">
                    <w:t>/2019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DE3FA8" w:rsidRPr="00BB5902" w:rsidRDefault="00DE3FA8" w:rsidP="005347D3">
            <w:pPr>
              <w:pStyle w:val="Sommariodefinitivo"/>
            </w:pPr>
          </w:p>
        </w:tc>
      </w:tr>
    </w:tbl>
    <w:p w:rsidR="00DE3FA8" w:rsidRDefault="00DE3FA8" w:rsidP="00DE3FA8">
      <w:pPr>
        <w:rPr>
          <w:lang w:eastAsia="it-IT"/>
        </w:rPr>
      </w:pPr>
    </w:p>
    <w:p w:rsidR="00DE3FA8" w:rsidRDefault="00DE3FA8" w:rsidP="00DE3FA8">
      <w:pPr>
        <w:rPr>
          <w:lang w:eastAsia="it-IT"/>
        </w:rPr>
      </w:pPr>
    </w:p>
    <w:p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presente documento riporta le evoluzioni rilasciate alla data del </w:t>
      </w:r>
      <w:r w:rsidR="00B413FC">
        <w:rPr>
          <w:rFonts w:ascii="Arial Narrow" w:hAnsi="Arial Narrow"/>
        </w:rPr>
        <w:t>31</w:t>
      </w:r>
      <w:r w:rsidR="005F2BBF">
        <w:rPr>
          <w:rFonts w:ascii="Arial Narrow" w:hAnsi="Arial Narrow"/>
        </w:rPr>
        <w:t>.</w:t>
      </w:r>
      <w:r w:rsidR="00B413FC">
        <w:rPr>
          <w:rFonts w:ascii="Arial Narrow" w:hAnsi="Arial Narrow"/>
        </w:rPr>
        <w:t>12</w:t>
      </w:r>
      <w:r w:rsidR="005F2BBF">
        <w:rPr>
          <w:rFonts w:ascii="Arial Narrow" w:hAnsi="Arial Narrow"/>
        </w:rPr>
        <w:t>.</w:t>
      </w:r>
      <w:r>
        <w:rPr>
          <w:rFonts w:ascii="Arial Narrow" w:hAnsi="Arial Narrow"/>
        </w:rPr>
        <w:t>201</w:t>
      </w:r>
      <w:r w:rsidR="00B413FC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nell’ambito delle attività di evolutiva e correttiva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:rsidR="002608D5" w:rsidRPr="00DE3FA8" w:rsidRDefault="002608D5" w:rsidP="002608D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>
        <w:rPr>
          <w:rFonts w:ascii="Arial Narrow" w:hAnsi="Arial Narrow"/>
        </w:rPr>
        <w:t xml:space="preserve">, le quali sono gestite in apposito documento rilasciato con cadenza mensile. </w:t>
      </w:r>
    </w:p>
    <w:p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:rsidR="004B3485" w:rsidRPr="00A33AFC" w:rsidRDefault="004B3485" w:rsidP="00A33AFC">
      <w:pPr>
        <w:pStyle w:val="Sommariodefinitivo"/>
        <w:numPr>
          <w:ilvl w:val="0"/>
          <w:numId w:val="11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Funzionalità</w:t>
      </w:r>
    </w:p>
    <w:p w:rsidR="004B3485" w:rsidRPr="00AE6017" w:rsidRDefault="004B3485" w:rsidP="00A33AFC">
      <w:pPr>
        <w:pStyle w:val="Sommariodefinitivo"/>
        <w:numPr>
          <w:ilvl w:val="0"/>
          <w:numId w:val="8"/>
        </w:numPr>
        <w:ind w:left="426" w:hanging="426"/>
        <w:rPr>
          <w:i/>
          <w:color w:val="auto"/>
          <w:lang w:val="it-IT"/>
        </w:rPr>
      </w:pPr>
      <w:r w:rsidRPr="00AE6017">
        <w:rPr>
          <w:i/>
          <w:color w:val="auto"/>
          <w:lang w:val="it-IT"/>
        </w:rPr>
        <w:t>Attestazione di spesa</w:t>
      </w:r>
    </w:p>
    <w:p w:rsidR="00FF6FA7" w:rsidRPr="00FF6FA7" w:rsidRDefault="00A04153" w:rsidP="00FF6FA7">
      <w:pPr>
        <w:pStyle w:val="Sommariodefinitivo"/>
        <w:rPr>
          <w:color w:val="auto"/>
          <w:lang w:val="it-IT"/>
        </w:rPr>
      </w:pPr>
      <w:r>
        <w:rPr>
          <w:color w:val="auto"/>
          <w:lang w:val="it-IT"/>
        </w:rPr>
        <w:t>Si è provveduto a modificare</w:t>
      </w:r>
      <w:r w:rsidR="00322C38">
        <w:rPr>
          <w:color w:val="auto"/>
          <w:lang w:val="it-IT"/>
        </w:rPr>
        <w:t xml:space="preserve"> l’attuale gestione della funzionalità di creazione dell’attestazione di spesa per utenti RAP. E’ stato inserito apposito</w:t>
      </w:r>
      <w:r w:rsidR="00FF6FA7" w:rsidRPr="00FF6FA7">
        <w:rPr>
          <w:color w:val="auto"/>
          <w:lang w:val="it-IT"/>
        </w:rPr>
        <w:t xml:space="preserve"> link esterno alla tabella di riepilogo di tutte le articolazioni (sezione Articolazioni), denominato "Genera attestazione di spesa". Cliccando su questo link l'utente RAP </w:t>
      </w:r>
      <w:r w:rsidR="00322C38">
        <w:rPr>
          <w:color w:val="auto"/>
          <w:lang w:val="it-IT"/>
        </w:rPr>
        <w:t>può adesso accedere</w:t>
      </w:r>
      <w:r w:rsidR="00FF6FA7" w:rsidRPr="00FF6FA7">
        <w:rPr>
          <w:color w:val="auto"/>
          <w:lang w:val="it-IT"/>
        </w:rPr>
        <w:t xml:space="preserve"> alla medesima schermata attualmente presente nella sezione interna alle singole dashboard di articolazione. Avrà quindi una tabella di riepilogo delle AdS già create e potrà crearne di nuove. </w:t>
      </w:r>
    </w:p>
    <w:p w:rsidR="00AE6017" w:rsidRDefault="00FF6FA7" w:rsidP="00FF6FA7">
      <w:pPr>
        <w:pStyle w:val="Sommariodefinitivo"/>
        <w:rPr>
          <w:color w:val="auto"/>
          <w:lang w:val="it-IT"/>
        </w:rPr>
      </w:pPr>
      <w:r w:rsidRPr="00FF6FA7">
        <w:rPr>
          <w:color w:val="auto"/>
          <w:lang w:val="it-IT"/>
        </w:rPr>
        <w:t>I report (AdS) terranno ovviamente conto di tutte le articolazioni di responsabilità del RAP. Il link "Genera attestazione di spesa" presente all'interno delle singole dashboard di articolazione operativa</w:t>
      </w:r>
      <w:r w:rsidR="00322C38">
        <w:rPr>
          <w:color w:val="auto"/>
          <w:lang w:val="it-IT"/>
        </w:rPr>
        <w:t xml:space="preserve"> è stato quindi eliminato</w:t>
      </w:r>
    </w:p>
    <w:p w:rsidR="004B3485" w:rsidRDefault="004B3485" w:rsidP="004B3485">
      <w:pPr>
        <w:pStyle w:val="Sommariodefinitivo"/>
        <w:numPr>
          <w:ilvl w:val="0"/>
          <w:numId w:val="8"/>
        </w:numPr>
        <w:ind w:left="426" w:hanging="426"/>
        <w:rPr>
          <w:i/>
          <w:color w:val="auto"/>
          <w:lang w:val="it-IT"/>
        </w:rPr>
      </w:pPr>
      <w:r w:rsidRPr="00AE6017">
        <w:rPr>
          <w:i/>
          <w:color w:val="auto"/>
          <w:lang w:val="it-IT"/>
        </w:rPr>
        <w:t xml:space="preserve">Link per </w:t>
      </w:r>
      <w:r w:rsidR="00A950EF" w:rsidRPr="00AE6017">
        <w:rPr>
          <w:i/>
          <w:color w:val="auto"/>
          <w:lang w:val="it-IT"/>
        </w:rPr>
        <w:t xml:space="preserve">CD dati fatture progetto </w:t>
      </w:r>
      <w:r w:rsidRPr="00AE6017">
        <w:rPr>
          <w:i/>
          <w:color w:val="auto"/>
          <w:lang w:val="it-IT"/>
        </w:rPr>
        <w:t>BUL</w:t>
      </w:r>
    </w:p>
    <w:p w:rsidR="00FF6FA7" w:rsidRPr="004070B1" w:rsidRDefault="00E11CC5" w:rsidP="00FF6FA7">
      <w:pPr>
        <w:pStyle w:val="Sommariodefinitivo"/>
        <w:rPr>
          <w:color w:val="auto"/>
          <w:lang w:val="it-IT"/>
        </w:rPr>
      </w:pPr>
      <w:r>
        <w:rPr>
          <w:color w:val="auto"/>
          <w:lang w:val="it-IT"/>
        </w:rPr>
        <w:t>In risposta ad una specifica esigenza manifestata dall’AdA si è provveduto all</w:t>
      </w:r>
      <w:r w:rsidRPr="00E11CC5">
        <w:rPr>
          <w:color w:val="auto"/>
          <w:lang w:val="it-IT"/>
        </w:rPr>
        <w:t xml:space="preserve">a creazione di </w:t>
      </w:r>
      <w:r>
        <w:rPr>
          <w:color w:val="auto"/>
          <w:lang w:val="it-IT"/>
        </w:rPr>
        <w:t>specifico</w:t>
      </w:r>
      <w:r w:rsidRPr="00E11CC5">
        <w:rPr>
          <w:color w:val="auto"/>
          <w:lang w:val="it-IT"/>
        </w:rPr>
        <w:t xml:space="preserve"> link per consentire la visualizzazione di dati </w:t>
      </w:r>
      <w:r>
        <w:rPr>
          <w:color w:val="auto"/>
          <w:lang w:val="it-IT"/>
        </w:rPr>
        <w:t xml:space="preserve">finanziari </w:t>
      </w:r>
      <w:r w:rsidRPr="00E11CC5">
        <w:rPr>
          <w:color w:val="auto"/>
          <w:lang w:val="it-IT"/>
        </w:rPr>
        <w:t>(</w:t>
      </w:r>
      <w:r>
        <w:rPr>
          <w:color w:val="auto"/>
          <w:lang w:val="it-IT"/>
        </w:rPr>
        <w:t xml:space="preserve">in particolare </w:t>
      </w:r>
      <w:r w:rsidRPr="00E11CC5">
        <w:rPr>
          <w:color w:val="auto"/>
          <w:lang w:val="it-IT"/>
        </w:rPr>
        <w:t xml:space="preserve">fatture) presenti in un CD-ROM. </w:t>
      </w:r>
      <w:r>
        <w:rPr>
          <w:color w:val="auto"/>
          <w:lang w:val="it-IT"/>
        </w:rPr>
        <w:t>Tali</w:t>
      </w:r>
      <w:r w:rsidRPr="00E11CC5">
        <w:rPr>
          <w:color w:val="auto"/>
          <w:lang w:val="it-IT"/>
        </w:rPr>
        <w:t xml:space="preserve"> dati </w:t>
      </w:r>
      <w:r>
        <w:rPr>
          <w:color w:val="auto"/>
          <w:lang w:val="it-IT"/>
        </w:rPr>
        <w:t xml:space="preserve">che </w:t>
      </w:r>
      <w:r w:rsidRPr="00E11CC5">
        <w:rPr>
          <w:color w:val="auto"/>
          <w:lang w:val="it-IT"/>
        </w:rPr>
        <w:t xml:space="preserve">hanno un dimensionamento di 2GB riguardano </w:t>
      </w:r>
      <w:r>
        <w:rPr>
          <w:color w:val="auto"/>
          <w:lang w:val="it-IT"/>
        </w:rPr>
        <w:t>un</w:t>
      </w:r>
      <w:r w:rsidRPr="00E11CC5">
        <w:rPr>
          <w:color w:val="auto"/>
          <w:lang w:val="it-IT"/>
        </w:rPr>
        <w:t xml:space="preserve"> solo progetto</w:t>
      </w:r>
      <w:r>
        <w:rPr>
          <w:color w:val="auto"/>
          <w:lang w:val="it-IT"/>
        </w:rPr>
        <w:t xml:space="preserve"> e sono stati bonificati al fine di renderli più leggibili</w:t>
      </w:r>
      <w:bookmarkStart w:id="0" w:name="_GoBack"/>
      <w:bookmarkEnd w:id="0"/>
      <w:r w:rsidRPr="00E11CC5">
        <w:rPr>
          <w:color w:val="auto"/>
          <w:lang w:val="it-IT"/>
        </w:rPr>
        <w:t>.</w:t>
      </w:r>
    </w:p>
    <w:p w:rsidR="004B3485" w:rsidRPr="00A33AFC" w:rsidRDefault="004B3485" w:rsidP="00A33AFC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Documentazione</w:t>
      </w:r>
    </w:p>
    <w:p w:rsidR="00A950EF" w:rsidRPr="00C2451A" w:rsidRDefault="00A950EF" w:rsidP="00A30B06">
      <w:pPr>
        <w:pStyle w:val="Sommariodefinitivo"/>
        <w:numPr>
          <w:ilvl w:val="0"/>
          <w:numId w:val="13"/>
        </w:numPr>
        <w:ind w:left="426" w:hanging="426"/>
        <w:rPr>
          <w:i/>
          <w:color w:val="auto"/>
          <w:lang w:val="it-IT"/>
        </w:rPr>
      </w:pPr>
      <w:r w:rsidRPr="00C2451A">
        <w:rPr>
          <w:i/>
          <w:color w:val="auto"/>
          <w:lang w:val="it-IT"/>
        </w:rPr>
        <w:t>2_1_2_PR_Progettazione form Portale per segnalazioni_vers.DEF</w:t>
      </w:r>
      <w:r w:rsidR="00A30B06" w:rsidRPr="00C2451A">
        <w:rPr>
          <w:i/>
          <w:color w:val="auto"/>
          <w:lang w:val="it-IT"/>
        </w:rPr>
        <w:t>;</w:t>
      </w:r>
    </w:p>
    <w:p w:rsidR="00B413FC" w:rsidRPr="00C2451A" w:rsidRDefault="00A950EF" w:rsidP="00DE3FA8">
      <w:pPr>
        <w:pStyle w:val="Sommariodefinitivo"/>
        <w:numPr>
          <w:ilvl w:val="0"/>
          <w:numId w:val="13"/>
        </w:numPr>
        <w:ind w:left="426" w:hanging="426"/>
        <w:rPr>
          <w:i/>
          <w:color w:val="auto"/>
          <w:lang w:val="it-IT"/>
        </w:rPr>
      </w:pPr>
      <w:r w:rsidRPr="00C2451A">
        <w:rPr>
          <w:i/>
          <w:color w:val="auto"/>
          <w:lang w:val="it-IT"/>
        </w:rPr>
        <w:t>3_2_1_Raccolta requisiti evoluzione tecnologica Caronte_AN_ vers.1.0_2018</w:t>
      </w:r>
    </w:p>
    <w:p w:rsidR="00AE6017" w:rsidRDefault="00AE6017" w:rsidP="00AE6017">
      <w:pPr>
        <w:pStyle w:val="Sommariodefinitivo"/>
        <w:rPr>
          <w:color w:val="auto"/>
          <w:lang w:val="it-IT"/>
        </w:rPr>
      </w:pPr>
    </w:p>
    <w:p w:rsidR="00DE3FA8" w:rsidRDefault="004B3485" w:rsidP="00A33AFC">
      <w:pPr>
        <w:pStyle w:val="Sommariodefinitivo"/>
        <w:numPr>
          <w:ilvl w:val="0"/>
          <w:numId w:val="12"/>
        </w:numPr>
        <w:rPr>
          <w:b/>
          <w:color w:val="auto"/>
          <w:lang w:val="it-IT"/>
        </w:rPr>
      </w:pPr>
      <w:r w:rsidRPr="004B3485">
        <w:rPr>
          <w:b/>
          <w:color w:val="auto"/>
          <w:lang w:val="it-IT"/>
        </w:rPr>
        <w:t>Reportistica</w:t>
      </w:r>
    </w:p>
    <w:p w:rsidR="004B3485" w:rsidRPr="00C2451A" w:rsidRDefault="004B3485" w:rsidP="00A33AFC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 w:rsidRPr="00C2451A">
        <w:rPr>
          <w:i/>
          <w:color w:val="auto"/>
          <w:lang w:val="it-IT"/>
        </w:rPr>
        <w:t>Adeguamento report n.2</w:t>
      </w:r>
      <w:r w:rsidR="00B413FC" w:rsidRPr="00C2451A">
        <w:rPr>
          <w:i/>
          <w:color w:val="auto"/>
          <w:lang w:val="it-IT"/>
        </w:rPr>
        <w:t>1</w:t>
      </w:r>
      <w:r w:rsidR="00A30B06" w:rsidRPr="00C2451A">
        <w:rPr>
          <w:i/>
          <w:color w:val="auto"/>
          <w:lang w:val="it-IT"/>
        </w:rPr>
        <w:t xml:space="preserve"> – Elenco progetti che non gestiscono le scadenze di monitoraggio;</w:t>
      </w:r>
    </w:p>
    <w:p w:rsidR="00B413FC" w:rsidRPr="00C2451A" w:rsidRDefault="00B413FC" w:rsidP="00A33AFC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 w:rsidRPr="00C2451A">
        <w:rPr>
          <w:i/>
          <w:color w:val="auto"/>
          <w:lang w:val="it-IT"/>
        </w:rPr>
        <w:t>Realizzazione report Allegato 2 in Attestazione di Spesa;</w:t>
      </w:r>
    </w:p>
    <w:p w:rsidR="00B413FC" w:rsidRPr="00C2451A" w:rsidRDefault="00B413FC" w:rsidP="00A33AFC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 w:rsidRPr="00C2451A">
        <w:rPr>
          <w:i/>
          <w:color w:val="auto"/>
          <w:lang w:val="it-IT"/>
        </w:rPr>
        <w:t>Adeguamento report “Modulo Attestazione di spesa” e relativi allegati;</w:t>
      </w:r>
    </w:p>
    <w:sectPr w:rsidR="00B413FC" w:rsidRPr="00C245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4274E4A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5178"/>
    <w:multiLevelType w:val="hybridMultilevel"/>
    <w:tmpl w:val="4A30850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2095C"/>
    <w:multiLevelType w:val="hybridMultilevel"/>
    <w:tmpl w:val="A0601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11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121E31"/>
    <w:rsid w:val="002608D5"/>
    <w:rsid w:val="00322C38"/>
    <w:rsid w:val="004070B1"/>
    <w:rsid w:val="004B3485"/>
    <w:rsid w:val="005F2BBF"/>
    <w:rsid w:val="00A04153"/>
    <w:rsid w:val="00A30B06"/>
    <w:rsid w:val="00A33AFC"/>
    <w:rsid w:val="00A950EF"/>
    <w:rsid w:val="00AC7F31"/>
    <w:rsid w:val="00AE6017"/>
    <w:rsid w:val="00B413FC"/>
    <w:rsid w:val="00C2451A"/>
    <w:rsid w:val="00CE5457"/>
    <w:rsid w:val="00D02D4E"/>
    <w:rsid w:val="00DE3FA8"/>
    <w:rsid w:val="00E11CC5"/>
    <w:rsid w:val="00EF0899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E542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Consulenza [1]</cp:lastModifiedBy>
  <cp:revision>22</cp:revision>
  <dcterms:created xsi:type="dcterms:W3CDTF">2019-01-17T16:32:00Z</dcterms:created>
  <dcterms:modified xsi:type="dcterms:W3CDTF">2019-02-15T16:54:00Z</dcterms:modified>
</cp:coreProperties>
</file>